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0CB" w:rsidRPr="001D50D0" w:rsidRDefault="00AC30CB" w:rsidP="001D50D0">
      <w:pPr>
        <w:pStyle w:val="a3"/>
        <w:ind w:firstLine="567"/>
        <w:jc w:val="right"/>
        <w:rPr>
          <w:rFonts w:ascii="Sylfaen" w:hAnsi="Sylfaen" w:cs="Sylfaen"/>
          <w:i/>
          <w:sz w:val="28"/>
          <w:szCs w:val="28"/>
        </w:rPr>
      </w:pPr>
      <w:r w:rsidRPr="001D50D0">
        <w:rPr>
          <w:rFonts w:ascii="Sylfaen" w:hAnsi="Sylfaen" w:cs="Sylfaen"/>
          <w:i/>
          <w:sz w:val="28"/>
          <w:szCs w:val="28"/>
        </w:rPr>
        <w:t xml:space="preserve">Հավելված N 5 </w:t>
      </w:r>
    </w:p>
    <w:p w:rsidR="00AC30CB" w:rsidRPr="001D50D0" w:rsidRDefault="00AC30CB" w:rsidP="001D50D0">
      <w:pPr>
        <w:pStyle w:val="a3"/>
        <w:ind w:firstLine="567"/>
        <w:jc w:val="right"/>
        <w:rPr>
          <w:rFonts w:ascii="Sylfaen" w:hAnsi="Sylfaen" w:cs="Sylfaen"/>
          <w:i/>
          <w:sz w:val="28"/>
          <w:szCs w:val="28"/>
        </w:rPr>
      </w:pPr>
      <w:r w:rsidRPr="001D50D0">
        <w:rPr>
          <w:rFonts w:ascii="Sylfaen" w:hAnsi="Sylfaen" w:cs="Sylfaen"/>
          <w:i/>
          <w:sz w:val="28"/>
          <w:szCs w:val="28"/>
        </w:rPr>
        <w:t xml:space="preserve">ՀՀ ֆինանսների նախարարի 2017 թվականի </w:t>
      </w:r>
    </w:p>
    <w:p w:rsidR="00AC30CB" w:rsidRPr="001D50D0" w:rsidRDefault="00AC30CB" w:rsidP="001D50D0">
      <w:pPr>
        <w:pStyle w:val="a3"/>
        <w:ind w:firstLine="567"/>
        <w:jc w:val="right"/>
        <w:rPr>
          <w:rFonts w:ascii="Sylfaen" w:hAnsi="Sylfaen" w:cs="Sylfaen"/>
          <w:i/>
          <w:sz w:val="28"/>
          <w:szCs w:val="28"/>
        </w:rPr>
      </w:pPr>
      <w:r w:rsidRPr="001D50D0">
        <w:rPr>
          <w:rFonts w:ascii="Sylfaen" w:hAnsi="Sylfaen" w:cs="Sylfaen"/>
          <w:i/>
          <w:sz w:val="28"/>
          <w:szCs w:val="28"/>
        </w:rPr>
        <w:t xml:space="preserve">մայիսի 30-ի N 265-Ա  հրամանի      </w:t>
      </w:r>
    </w:p>
    <w:p w:rsidR="00AC30CB" w:rsidRPr="001D50D0" w:rsidRDefault="00AC30CB" w:rsidP="001D50D0">
      <w:pPr>
        <w:pStyle w:val="a3"/>
        <w:ind w:firstLine="567"/>
        <w:jc w:val="right"/>
        <w:rPr>
          <w:rFonts w:ascii="Sylfaen" w:hAnsi="Sylfaen" w:cs="Sylfaen"/>
          <w:i/>
          <w:sz w:val="28"/>
          <w:szCs w:val="28"/>
        </w:rPr>
      </w:pPr>
      <w:r w:rsidRPr="001D50D0">
        <w:rPr>
          <w:rFonts w:ascii="Sylfaen" w:hAnsi="Sylfaen" w:cs="Sylfaen"/>
          <w:i/>
          <w:sz w:val="28"/>
          <w:szCs w:val="28"/>
        </w:rPr>
        <w:t xml:space="preserve">      </w:t>
      </w:r>
    </w:p>
    <w:p w:rsidR="00AC30CB" w:rsidRPr="001D50D0" w:rsidRDefault="00AC30CB" w:rsidP="001D50D0">
      <w:pPr>
        <w:pStyle w:val="a5"/>
        <w:jc w:val="center"/>
        <w:rPr>
          <w:rFonts w:ascii="Sylfaen" w:hAnsi="Sylfaen"/>
          <w:sz w:val="28"/>
          <w:szCs w:val="28"/>
        </w:rPr>
      </w:pPr>
      <w:r w:rsidRPr="001D50D0">
        <w:rPr>
          <w:rFonts w:ascii="Sylfaen" w:hAnsi="Sylfaen"/>
          <w:sz w:val="28"/>
          <w:szCs w:val="28"/>
        </w:rPr>
        <w:tab/>
      </w:r>
    </w:p>
    <w:p w:rsidR="00AC30CB" w:rsidRPr="001D50D0" w:rsidRDefault="00AC30CB" w:rsidP="001D50D0">
      <w:pPr>
        <w:pStyle w:val="a5"/>
        <w:jc w:val="right"/>
        <w:rPr>
          <w:rFonts w:ascii="Sylfaen" w:hAnsi="Sylfaen" w:cs="Sylfaen"/>
          <w:i/>
          <w:sz w:val="28"/>
          <w:szCs w:val="28"/>
          <w:u w:val="single"/>
          <w:lang w:val="af-ZA"/>
        </w:rPr>
      </w:pPr>
      <w:r w:rsidRPr="001D50D0">
        <w:rPr>
          <w:rFonts w:ascii="Sylfaen" w:hAnsi="Sylfaen"/>
          <w:sz w:val="28"/>
          <w:szCs w:val="28"/>
          <w:lang w:val="af-ZA"/>
        </w:rPr>
        <w:tab/>
      </w:r>
      <w:r w:rsidRPr="001D50D0">
        <w:rPr>
          <w:rFonts w:ascii="Sylfaen" w:hAnsi="Sylfaen" w:cs="Sylfaen"/>
          <w:i/>
          <w:sz w:val="28"/>
          <w:szCs w:val="28"/>
          <w:u w:val="single"/>
        </w:rPr>
        <w:t>Օրինակելի</w:t>
      </w:r>
      <w:r w:rsidRPr="001D50D0">
        <w:rPr>
          <w:rFonts w:ascii="Sylfaen" w:hAnsi="Sylfaen" w:cs="Sylfaen"/>
          <w:i/>
          <w:sz w:val="28"/>
          <w:szCs w:val="28"/>
          <w:u w:val="single"/>
          <w:lang w:val="af-ZA"/>
        </w:rPr>
        <w:t xml:space="preserve"> </w:t>
      </w:r>
      <w:r w:rsidRPr="001D50D0">
        <w:rPr>
          <w:rFonts w:ascii="Sylfaen" w:hAnsi="Sylfaen" w:cs="Sylfaen"/>
          <w:i/>
          <w:sz w:val="28"/>
          <w:szCs w:val="28"/>
          <w:u w:val="single"/>
        </w:rPr>
        <w:t>ձև</w:t>
      </w:r>
    </w:p>
    <w:p w:rsidR="00AC30CB" w:rsidRPr="001D50D0" w:rsidRDefault="00AC30CB" w:rsidP="001D50D0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8"/>
          <w:szCs w:val="28"/>
          <w:lang w:val="af-ZA"/>
        </w:rPr>
      </w:pPr>
    </w:p>
    <w:p w:rsidR="00AC30CB" w:rsidRPr="001D50D0" w:rsidRDefault="00AC30CB" w:rsidP="001D50D0">
      <w:pPr>
        <w:spacing w:after="0" w:line="240" w:lineRule="auto"/>
        <w:jc w:val="center"/>
        <w:rPr>
          <w:rFonts w:ascii="Sylfaen" w:eastAsia="Times New Roman" w:hAnsi="Sylfaen" w:cs="Sylfaen"/>
          <w:b/>
          <w:sz w:val="28"/>
          <w:szCs w:val="28"/>
          <w:lang w:val="af-ZA"/>
        </w:rPr>
      </w:pPr>
      <w:r w:rsidRPr="001D50D0">
        <w:rPr>
          <w:rFonts w:ascii="Sylfaen" w:eastAsia="Times New Roman" w:hAnsi="Sylfaen" w:cs="Sylfaen"/>
          <w:b/>
          <w:sz w:val="28"/>
          <w:szCs w:val="28"/>
          <w:lang w:val="af-ZA"/>
        </w:rPr>
        <w:t>ՀԱՅՏԱՐԱՐՈՒԹՅՈՒՆ</w:t>
      </w:r>
    </w:p>
    <w:p w:rsidR="00AC30CB" w:rsidRPr="001D50D0" w:rsidRDefault="00AC30CB" w:rsidP="001D50D0">
      <w:pPr>
        <w:spacing w:after="0" w:line="240" w:lineRule="auto"/>
        <w:jc w:val="center"/>
        <w:rPr>
          <w:rFonts w:ascii="Sylfaen" w:eastAsia="Times New Roman" w:hAnsi="Sylfaen" w:cs="Sylfaen"/>
          <w:b/>
          <w:sz w:val="28"/>
          <w:szCs w:val="28"/>
          <w:lang w:val="af-ZA"/>
        </w:rPr>
      </w:pPr>
      <w:r w:rsidRPr="001D50D0">
        <w:rPr>
          <w:rFonts w:ascii="Sylfaen" w:eastAsia="Times New Roman" w:hAnsi="Sylfaen" w:cs="Sylfaen"/>
          <w:b/>
          <w:sz w:val="28"/>
          <w:szCs w:val="28"/>
          <w:lang w:val="af-ZA"/>
        </w:rPr>
        <w:t>պայմանագիր կնքելու որոշման մասին</w:t>
      </w:r>
    </w:p>
    <w:p w:rsidR="00AC30CB" w:rsidRPr="001D50D0" w:rsidRDefault="00AC30CB" w:rsidP="001D50D0">
      <w:pPr>
        <w:pStyle w:val="3"/>
        <w:ind w:firstLine="0"/>
        <w:rPr>
          <w:rFonts w:ascii="Sylfaen" w:hAnsi="Sylfaen"/>
          <w:b w:val="0"/>
          <w:szCs w:val="28"/>
          <w:lang w:val="af-ZA"/>
        </w:rPr>
      </w:pPr>
    </w:p>
    <w:p w:rsidR="00AC30CB" w:rsidRPr="001D50D0" w:rsidRDefault="00AC30CB" w:rsidP="001D50D0">
      <w:pPr>
        <w:pStyle w:val="3"/>
        <w:ind w:firstLine="0"/>
        <w:rPr>
          <w:rFonts w:ascii="Sylfaen" w:hAnsi="Sylfaen"/>
          <w:b w:val="0"/>
          <w:szCs w:val="28"/>
          <w:lang w:val="af-ZA"/>
        </w:rPr>
      </w:pPr>
    </w:p>
    <w:p w:rsidR="00AC30CB" w:rsidRPr="001D50D0" w:rsidRDefault="00AC30CB" w:rsidP="001D50D0">
      <w:pPr>
        <w:pStyle w:val="3"/>
        <w:ind w:firstLine="0"/>
        <w:rPr>
          <w:rFonts w:ascii="Sylfaen" w:hAnsi="Sylfaen" w:cs="Sylfaen"/>
          <w:b w:val="0"/>
          <w:szCs w:val="28"/>
          <w:u w:val="single"/>
          <w:lang w:val="af-ZA"/>
        </w:rPr>
      </w:pPr>
      <w:r w:rsidRPr="001D50D0">
        <w:rPr>
          <w:rFonts w:ascii="Sylfaen" w:hAnsi="Sylfaen"/>
          <w:b w:val="0"/>
          <w:szCs w:val="28"/>
          <w:lang w:val="af-ZA"/>
        </w:rPr>
        <w:t>Ընթացակարգի ծածկագիրը</w:t>
      </w:r>
      <w:r w:rsidRPr="001D50D0">
        <w:rPr>
          <w:rFonts w:ascii="Sylfaen" w:hAnsi="Sylfaen"/>
          <w:b w:val="0"/>
          <w:szCs w:val="28"/>
          <w:lang w:val="hy-AM"/>
        </w:rPr>
        <w:t xml:space="preserve">՝ </w:t>
      </w:r>
      <w:r w:rsidRPr="001D50D0">
        <w:rPr>
          <w:rFonts w:ascii="Sylfaen" w:hAnsi="Sylfaen"/>
          <w:b w:val="0"/>
          <w:szCs w:val="28"/>
          <w:lang w:val="af-ZA"/>
        </w:rPr>
        <w:t xml:space="preserve"> </w:t>
      </w:r>
      <w:r w:rsidRPr="001D50D0">
        <w:rPr>
          <w:rFonts w:ascii="Sylfaen" w:hAnsi="Sylfaen"/>
          <w:szCs w:val="28"/>
          <w:lang w:val="hy-AM"/>
        </w:rPr>
        <w:t>«</w:t>
      </w:r>
      <w:r w:rsidRPr="001D50D0">
        <w:rPr>
          <w:rFonts w:ascii="Sylfaen" w:hAnsi="Sylfaen"/>
          <w:szCs w:val="28"/>
          <w:lang w:val="af-ZA"/>
        </w:rPr>
        <w:t>ՀՀ ԼՄՎՔ-Թ8Մ-</w:t>
      </w:r>
      <w:r w:rsidRPr="001D50D0">
        <w:rPr>
          <w:rFonts w:ascii="Sylfaen" w:hAnsi="Sylfaen"/>
          <w:szCs w:val="28"/>
          <w:lang w:val="hy-AM"/>
        </w:rPr>
        <w:t>ԳՀ</w:t>
      </w:r>
      <w:r w:rsidRPr="001D50D0">
        <w:rPr>
          <w:rFonts w:ascii="Sylfaen" w:hAnsi="Sylfaen"/>
          <w:szCs w:val="28"/>
          <w:lang w:val="af-ZA"/>
        </w:rPr>
        <w:t>ԱՊՁԲ 19/1</w:t>
      </w:r>
      <w:r w:rsidRPr="001D50D0">
        <w:rPr>
          <w:rFonts w:ascii="Sylfaen" w:hAnsi="Sylfaen"/>
          <w:szCs w:val="28"/>
          <w:lang w:val="hy-AM"/>
        </w:rPr>
        <w:t>»</w:t>
      </w:r>
      <w:r w:rsidRPr="001D50D0">
        <w:rPr>
          <w:rFonts w:ascii="Sylfaen" w:hAnsi="Sylfaen"/>
          <w:szCs w:val="28"/>
          <w:lang w:val="pt-BR"/>
        </w:rPr>
        <w:t xml:space="preserve">  </w:t>
      </w:r>
    </w:p>
    <w:p w:rsidR="00AC30CB" w:rsidRPr="001D50D0" w:rsidRDefault="00AC30CB" w:rsidP="001D50D0">
      <w:pPr>
        <w:spacing w:after="0" w:line="240" w:lineRule="auto"/>
        <w:jc w:val="both"/>
        <w:rPr>
          <w:rFonts w:ascii="Sylfaen" w:eastAsia="Times New Roman" w:hAnsi="Sylfaen" w:cs="Times New Roman"/>
          <w:sz w:val="28"/>
          <w:szCs w:val="28"/>
          <w:lang w:val="af-ZA"/>
        </w:rPr>
      </w:pPr>
    </w:p>
    <w:p w:rsidR="00AC30CB" w:rsidRPr="001D50D0" w:rsidRDefault="001D50D0" w:rsidP="001D50D0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8"/>
          <w:szCs w:val="28"/>
          <w:lang w:val="af-ZA"/>
        </w:rPr>
      </w:pPr>
      <w:r w:rsidRPr="001D50D0">
        <w:rPr>
          <w:rFonts w:ascii="Arian AMU" w:eastAsia="Times New Roman" w:hAnsi="Arian AMU" w:cs="Arian AMU"/>
          <w:sz w:val="28"/>
          <w:szCs w:val="28"/>
          <w:u w:val="single"/>
          <w:lang w:val="hy-AM"/>
        </w:rPr>
        <w:t>«</w:t>
      </w:r>
      <w:r w:rsidR="00AC30CB" w:rsidRPr="001D50D0">
        <w:rPr>
          <w:rFonts w:ascii="Sylfaen" w:eastAsia="Times New Roman" w:hAnsi="Sylfaen" w:cs="Sylfaen"/>
          <w:sz w:val="28"/>
          <w:szCs w:val="28"/>
          <w:u w:val="single"/>
          <w:lang w:val="hy-AM"/>
        </w:rPr>
        <w:t xml:space="preserve">Վանաձոր համայնքի թիվ </w:t>
      </w:r>
      <w:r w:rsidR="00AC30CB" w:rsidRPr="001D50D0">
        <w:rPr>
          <w:rFonts w:ascii="Sylfaen" w:eastAsia="Times New Roman" w:hAnsi="Sylfaen" w:cs="Sylfaen"/>
          <w:sz w:val="28"/>
          <w:szCs w:val="28"/>
          <w:u w:val="single"/>
          <w:lang w:val="af-ZA"/>
        </w:rPr>
        <w:t>8</w:t>
      </w:r>
      <w:r w:rsidR="00AC30CB" w:rsidRPr="001D50D0">
        <w:rPr>
          <w:rFonts w:ascii="Sylfaen" w:eastAsia="Times New Roman" w:hAnsi="Sylfaen" w:cs="Sylfaen"/>
          <w:sz w:val="28"/>
          <w:szCs w:val="28"/>
          <w:u w:val="single"/>
          <w:lang w:val="hy-AM"/>
        </w:rPr>
        <w:t xml:space="preserve"> մանկապարտեզ</w:t>
      </w:r>
      <w:r w:rsidRPr="001D50D0">
        <w:rPr>
          <w:rFonts w:ascii="Arian AMU" w:eastAsia="Times New Roman" w:hAnsi="Arian AMU" w:cs="Arian AMU"/>
          <w:sz w:val="28"/>
          <w:szCs w:val="28"/>
          <w:u w:val="single"/>
          <w:lang w:val="hy-AM"/>
        </w:rPr>
        <w:t>»</w:t>
      </w:r>
      <w:r w:rsidR="00AC30CB" w:rsidRPr="001D50D0">
        <w:rPr>
          <w:rFonts w:ascii="Sylfaen" w:eastAsia="Times New Roman" w:hAnsi="Sylfaen" w:cs="Sylfaen"/>
          <w:sz w:val="28"/>
          <w:szCs w:val="28"/>
          <w:u w:val="single"/>
          <w:lang w:val="hy-AM"/>
        </w:rPr>
        <w:t xml:space="preserve"> ՀՈԱԿ-ը </w:t>
      </w:r>
      <w:r w:rsidR="00AC30CB" w:rsidRPr="001D50D0">
        <w:rPr>
          <w:rFonts w:ascii="Sylfaen" w:eastAsia="Times New Roman" w:hAnsi="Sylfaen" w:cs="Sylfaen"/>
          <w:sz w:val="28"/>
          <w:szCs w:val="28"/>
          <w:lang w:val="af-ZA"/>
        </w:rPr>
        <w:t xml:space="preserve"> ստորև ներկայացնում է իր կարիքների համար </w:t>
      </w:r>
      <w:r w:rsidR="00AC30CB" w:rsidRPr="001D50D0">
        <w:rPr>
          <w:rFonts w:ascii="Sylfaen" w:eastAsia="Times New Roman" w:hAnsi="Sylfaen" w:cs="Sylfaen"/>
          <w:sz w:val="28"/>
          <w:szCs w:val="28"/>
          <w:lang w:val="hy-AM"/>
        </w:rPr>
        <w:t>սննդամթերքի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 xml:space="preserve">  </w:t>
      </w:r>
      <w:r w:rsidR="00AC30CB" w:rsidRPr="001D50D0">
        <w:rPr>
          <w:rFonts w:ascii="Sylfaen" w:eastAsia="Times New Roman" w:hAnsi="Sylfaen" w:cs="Sylfaen"/>
          <w:sz w:val="28"/>
          <w:szCs w:val="28"/>
          <w:lang w:val="af-ZA"/>
        </w:rPr>
        <w:t xml:space="preserve">ձեռքբերման նպատակով կազմակերպված 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hy-AM"/>
        </w:rPr>
        <w:t>«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af-ZA"/>
        </w:rPr>
        <w:t>ՀՀ ԼՄՎՔ-Թ8Մ-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hy-AM"/>
        </w:rPr>
        <w:t>ԳՀ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af-ZA"/>
        </w:rPr>
        <w:t>ԱՊՁԲ 19/1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hy-AM"/>
        </w:rPr>
        <w:t>»</w:t>
      </w:r>
      <w:r w:rsidR="00AC30CB" w:rsidRPr="001D50D0">
        <w:rPr>
          <w:rFonts w:ascii="Sylfaen" w:eastAsia="Times New Roman" w:hAnsi="Sylfaen" w:cs="Times New Roman"/>
          <w:sz w:val="28"/>
          <w:szCs w:val="28"/>
          <w:lang w:val="pt-BR"/>
        </w:rPr>
        <w:t xml:space="preserve"> </w:t>
      </w:r>
      <w:r w:rsidR="00AC30CB" w:rsidRPr="001D50D0">
        <w:rPr>
          <w:rFonts w:ascii="Sylfaen" w:eastAsia="Times New Roman" w:hAnsi="Sylfaen" w:cs="Sylfaen"/>
          <w:sz w:val="28"/>
          <w:szCs w:val="28"/>
          <w:lang w:val="af-ZA"/>
        </w:rPr>
        <w:t>ծածկագրով գնման ընթացակար</w:t>
      </w:r>
      <w:r w:rsidR="00AC30CB" w:rsidRPr="001D50D0">
        <w:rPr>
          <w:rFonts w:ascii="Sylfaen" w:eastAsia="Times New Roman" w:hAnsi="Sylfaen" w:cs="Sylfaen"/>
          <w:sz w:val="28"/>
          <w:szCs w:val="28"/>
          <w:lang w:val="hy-AM"/>
        </w:rPr>
        <w:t xml:space="preserve">գի </w:t>
      </w:r>
      <w:r w:rsidR="00AC30CB" w:rsidRPr="001D50D0">
        <w:rPr>
          <w:rFonts w:ascii="Sylfaen" w:eastAsia="Times New Roman" w:hAnsi="Sylfaen" w:cs="Sylfaen"/>
          <w:sz w:val="28"/>
          <w:szCs w:val="28"/>
          <w:lang w:val="af-ZA"/>
        </w:rPr>
        <w:t>արդյունքում պայմանագիր կնքելու որոշման մասին տեղեկատվությունը`</w:t>
      </w:r>
    </w:p>
    <w:p w:rsidR="00AC30CB" w:rsidRPr="001D50D0" w:rsidRDefault="00AC30CB" w:rsidP="001D50D0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8"/>
          <w:szCs w:val="28"/>
          <w:lang w:val="af-ZA"/>
        </w:rPr>
      </w:pPr>
    </w:p>
    <w:p w:rsidR="00AC30CB" w:rsidRPr="001D50D0" w:rsidRDefault="00AC30CB" w:rsidP="001D50D0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8"/>
          <w:szCs w:val="28"/>
          <w:lang w:val="hy-AM"/>
        </w:rPr>
      </w:pPr>
      <w:r w:rsidRPr="001D50D0">
        <w:rPr>
          <w:rFonts w:ascii="Sylfaen" w:eastAsia="Times New Roman" w:hAnsi="Sylfaen" w:cs="Sylfaen"/>
          <w:sz w:val="28"/>
          <w:szCs w:val="28"/>
          <w:lang w:val="af-ZA"/>
        </w:rPr>
        <w:t>Գնահատող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հանձնաժողովի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20</w:t>
      </w:r>
      <w:r w:rsidRPr="001D50D0">
        <w:rPr>
          <w:rFonts w:ascii="Sylfaen" w:eastAsia="Times New Roman" w:hAnsi="Sylfaen" w:cs="Times New Roman"/>
          <w:sz w:val="28"/>
          <w:szCs w:val="28"/>
          <w:lang w:val="hy-AM"/>
        </w:rPr>
        <w:t>18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թվականի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Times New Roman"/>
          <w:sz w:val="28"/>
          <w:szCs w:val="28"/>
          <w:lang w:val="hy-AM"/>
        </w:rPr>
        <w:t xml:space="preserve">դեկտեմբերի 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>11-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թիվ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Times New Roman"/>
          <w:sz w:val="28"/>
          <w:szCs w:val="28"/>
          <w:lang w:val="hy-AM"/>
        </w:rPr>
        <w:t>2 արձանագրությամբ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հաստատվել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են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ընթացակարգի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բոլոր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մասնակիցների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կողմից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ներկայացված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հայտերի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`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հրավերի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պահանջներին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համապատասխանության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գնահատման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արդյունքները</w:t>
      </w:r>
      <w:r w:rsidRPr="001D50D0">
        <w:rPr>
          <w:rFonts w:ascii="Sylfaen" w:eastAsia="Times New Roman" w:hAnsi="Sylfaen" w:cs="Arial Armenian"/>
          <w:sz w:val="28"/>
          <w:szCs w:val="28"/>
          <w:lang w:val="af-ZA"/>
        </w:rPr>
        <w:t>։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Համաձյան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 xml:space="preserve"> </w:t>
      </w:r>
      <w:r w:rsidRPr="001D50D0">
        <w:rPr>
          <w:rFonts w:ascii="Sylfaen" w:eastAsia="Times New Roman" w:hAnsi="Sylfaen" w:cs="Sylfaen"/>
          <w:sz w:val="28"/>
          <w:szCs w:val="28"/>
          <w:lang w:val="af-ZA"/>
        </w:rPr>
        <w:t>որի</w:t>
      </w:r>
      <w:r w:rsidRPr="001D50D0">
        <w:rPr>
          <w:rFonts w:ascii="Sylfaen" w:eastAsia="Times New Roman" w:hAnsi="Sylfaen" w:cs="Times New Roman"/>
          <w:sz w:val="28"/>
          <w:szCs w:val="28"/>
          <w:lang w:val="af-ZA"/>
        </w:rPr>
        <w:t>`</w:t>
      </w:r>
    </w:p>
    <w:p w:rsidR="00AC30CB" w:rsidRPr="001D50D0" w:rsidRDefault="00AC30CB" w:rsidP="001D50D0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8"/>
          <w:szCs w:val="28"/>
          <w:lang w:val="hy-AM"/>
        </w:rPr>
      </w:pPr>
    </w:p>
    <w:p w:rsidR="00AC30CB" w:rsidRPr="001D50D0" w:rsidRDefault="00AC30CB" w:rsidP="001D50D0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8"/>
          <w:szCs w:val="28"/>
          <w:lang w:val="hy-AM"/>
        </w:rPr>
      </w:pPr>
    </w:p>
    <w:p w:rsidR="00AC30CB" w:rsidRPr="001D50D0" w:rsidRDefault="00AC30CB" w:rsidP="001D50D0">
      <w:pPr>
        <w:spacing w:after="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hy-AM"/>
        </w:rPr>
      </w:pPr>
    </w:p>
    <w:p w:rsidR="00AC30CB" w:rsidRPr="001D50D0" w:rsidRDefault="00AC30CB" w:rsidP="00AC30C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hy-AM"/>
        </w:rPr>
      </w:pPr>
    </w:p>
    <w:p w:rsidR="00AC30CB" w:rsidRPr="001D50D0" w:rsidRDefault="00AC30CB" w:rsidP="00AC30C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hy-AM"/>
        </w:rPr>
      </w:pPr>
    </w:p>
    <w:tbl>
      <w:tblPr>
        <w:tblW w:w="15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410"/>
        <w:gridCol w:w="2551"/>
        <w:gridCol w:w="1564"/>
        <w:gridCol w:w="1870"/>
        <w:gridCol w:w="2004"/>
        <w:gridCol w:w="1203"/>
        <w:gridCol w:w="1203"/>
        <w:gridCol w:w="2004"/>
      </w:tblGrid>
      <w:tr w:rsidR="00AC30CB" w:rsidRPr="0024748E" w:rsidTr="0024748E">
        <w:trPr>
          <w:trHeight w:val="1833"/>
        </w:trPr>
        <w:tc>
          <w:tcPr>
            <w:tcW w:w="710" w:type="dxa"/>
          </w:tcPr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lastRenderedPageBreak/>
              <w:t>Չ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/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10" w:type="dxa"/>
          </w:tcPr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2551" w:type="dxa"/>
          </w:tcPr>
          <w:p w:rsidR="00AC30CB" w:rsidRPr="0024748E" w:rsidRDefault="00AC30CB" w:rsidP="001D50D0">
            <w:pPr>
              <w:spacing w:after="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Մասնակցի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անվանումը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</w:p>
          <w:p w:rsidR="00AC30CB" w:rsidRPr="0024748E" w:rsidRDefault="00AC30CB" w:rsidP="001D50D0">
            <w:pPr>
              <w:spacing w:after="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1564" w:type="dxa"/>
          </w:tcPr>
          <w:p w:rsidR="00AC30CB" w:rsidRPr="0024748E" w:rsidRDefault="00AC30CB" w:rsidP="001D50D0">
            <w:pPr>
              <w:spacing w:after="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Հրավերի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պահանջներին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համապատասխանող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հայտեր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</w:p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/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դեպքում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նշել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0" w:type="dxa"/>
          </w:tcPr>
          <w:p w:rsidR="00AC30CB" w:rsidRPr="0024748E" w:rsidRDefault="00AC30CB" w:rsidP="001D50D0">
            <w:pPr>
              <w:spacing w:after="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Հրավերի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պահանջներին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չհամապատասխանող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հայտեր</w:t>
            </w:r>
          </w:p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/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դեպքում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նշել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04" w:type="dxa"/>
          </w:tcPr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համառոտ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1203" w:type="dxa"/>
          </w:tcPr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Մասնակիցների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զբաղեցրած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203" w:type="dxa"/>
          </w:tcPr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Ընտրված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մասնակից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/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ընտրված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մասնակցի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համար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նշել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04" w:type="dxa"/>
          </w:tcPr>
          <w:p w:rsidR="00AC30CB" w:rsidRPr="0024748E" w:rsidRDefault="00AC30CB" w:rsidP="001D50D0">
            <w:pPr>
              <w:spacing w:after="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</w:pP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Մասնակցի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առաջարկած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գին</w:t>
            </w:r>
          </w:p>
          <w:p w:rsidR="00AC30CB" w:rsidRPr="0024748E" w:rsidRDefault="00AC30CB" w:rsidP="001D50D0">
            <w:pPr>
              <w:spacing w:after="0"/>
              <w:jc w:val="both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/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առանց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ԱՀՀ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,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հազ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 xml:space="preserve">. </w:t>
            </w:r>
            <w:r w:rsidRPr="0024748E">
              <w:rPr>
                <w:rFonts w:ascii="Sylfaen" w:eastAsia="Times New Roman" w:hAnsi="Sylfaen" w:cs="Sylfaen"/>
                <w:sz w:val="16"/>
                <w:szCs w:val="16"/>
                <w:lang w:val="af-ZA"/>
              </w:rPr>
              <w:t>դրամ</w:t>
            </w:r>
            <w:r w:rsidRPr="0024748E">
              <w:rPr>
                <w:rFonts w:ascii="Sylfaen" w:eastAsia="Times New Roman" w:hAnsi="Sylfaen" w:cs="Times New Roman"/>
                <w:sz w:val="16"/>
                <w:szCs w:val="16"/>
                <w:lang w:val="af-ZA"/>
              </w:rPr>
              <w:t>/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Հաց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1D50D0">
              <w:rPr>
                <w:rFonts w:ascii="Sylfaen" w:eastAsia="Times New Roman" w:hAnsi="Sylfaen" w:cs="Arian AMU"/>
                <w:b/>
                <w:sz w:val="18"/>
                <w:szCs w:val="18"/>
                <w:lang w:val="hy-AM"/>
              </w:rPr>
              <w:t>«</w:t>
            </w:r>
            <w:r w:rsidRPr="001D50D0">
              <w:rPr>
                <w:rFonts w:ascii="Sylfaen" w:eastAsia="Times New Roman" w:hAnsi="Sylfaen" w:cs="Times New Roman"/>
                <w:b/>
                <w:sz w:val="18"/>
                <w:szCs w:val="18"/>
              </w:rPr>
              <w:t xml:space="preserve">ԲԱՐՆՈՐ </w:t>
            </w:r>
            <w:r w:rsidRPr="001D50D0">
              <w:rPr>
                <w:rFonts w:ascii="Sylfaen" w:eastAsia="Times New Roman" w:hAnsi="Sylfaen" w:cs="Arian AMU"/>
                <w:b/>
                <w:sz w:val="18"/>
                <w:szCs w:val="18"/>
                <w:lang w:val="hy-AM"/>
              </w:rPr>
              <w:t>»</w:t>
            </w:r>
            <w:r w:rsidRPr="001D50D0">
              <w:rPr>
                <w:rFonts w:ascii="Sylfaen" w:eastAsia="Times New Roman" w:hAnsi="Sylfaen" w:cs="Arian AMU"/>
                <w:b/>
                <w:sz w:val="18"/>
                <w:szCs w:val="18"/>
              </w:rPr>
              <w:t xml:space="preserve">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2 368 000</w:t>
            </w:r>
          </w:p>
        </w:tc>
      </w:tr>
      <w:tr w:rsidR="00AC30CB" w:rsidRPr="001D50D0" w:rsidTr="001E3CE6">
        <w:trPr>
          <w:trHeight w:val="99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Բուլկի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 w:line="360" w:lineRule="auto"/>
              <w:jc w:val="center"/>
              <w:rPr>
                <w:rFonts w:ascii="Sylfaen" w:hAnsi="Sylfaen" w:cs="Arian AMU"/>
                <w:b/>
                <w:sz w:val="18"/>
                <w:szCs w:val="18"/>
                <w:lang w:val="hy-AM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Արմինե Աբովյան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ԱՁ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sz w:val="18"/>
                <w:szCs w:val="18"/>
                <w:lang w:val="af-ZA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af-ZA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268 800</w:t>
            </w:r>
          </w:p>
        </w:tc>
      </w:tr>
      <w:tr w:rsidR="00AC30CB" w:rsidRPr="001D50D0" w:rsidTr="001E3CE6">
        <w:trPr>
          <w:trHeight w:val="162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Կաղամբ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37 500</w:t>
            </w:r>
          </w:p>
        </w:tc>
      </w:tr>
      <w:tr w:rsidR="00AC30CB" w:rsidRPr="001D50D0" w:rsidTr="001E3CE6">
        <w:trPr>
          <w:trHeight w:val="210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Կաղամբ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183 333</w:t>
            </w:r>
          </w:p>
        </w:tc>
      </w:tr>
      <w:tr w:rsidR="00AC30CB" w:rsidRPr="001D50D0" w:rsidTr="001E3CE6">
        <w:trPr>
          <w:trHeight w:val="9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Կարտոֆիլ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297 917</w:t>
            </w:r>
          </w:p>
        </w:tc>
      </w:tr>
      <w:tr w:rsidR="00AC30CB" w:rsidRPr="001D50D0" w:rsidTr="001E3CE6">
        <w:trPr>
          <w:trHeight w:val="9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Կարտոֆիլ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568 333</w:t>
            </w:r>
          </w:p>
        </w:tc>
      </w:tr>
      <w:tr w:rsidR="00AC30CB" w:rsidRPr="001D50D0" w:rsidTr="001E3CE6">
        <w:trPr>
          <w:trHeight w:val="9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Գազար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15 000</w:t>
            </w:r>
          </w:p>
        </w:tc>
      </w:tr>
      <w:tr w:rsidR="00AC30CB" w:rsidRPr="001D50D0" w:rsidTr="001E3CE6">
        <w:trPr>
          <w:trHeight w:val="9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Գազար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133 333</w:t>
            </w:r>
          </w:p>
        </w:tc>
      </w:tr>
      <w:tr w:rsidR="00AC30CB" w:rsidRPr="001D50D0" w:rsidTr="001E3CE6">
        <w:trPr>
          <w:trHeight w:val="9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Բազուկ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13 333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Բազուկ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105 000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Սոխ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99 167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33 333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75 000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33 333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37 500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52 083</w:t>
            </w:r>
          </w:p>
        </w:tc>
      </w:tr>
      <w:tr w:rsidR="00AC30CB" w:rsidRPr="001D50D0" w:rsidTr="001E3CE6">
        <w:trPr>
          <w:trHeight w:val="85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Կանաչի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33 333</w:t>
            </w:r>
          </w:p>
        </w:tc>
      </w:tr>
      <w:tr w:rsidR="00AC30CB" w:rsidRPr="001D50D0" w:rsidTr="001E3CE6">
        <w:trPr>
          <w:trHeight w:val="136"/>
        </w:trPr>
        <w:tc>
          <w:tcPr>
            <w:tcW w:w="710" w:type="dxa"/>
            <w:vAlign w:val="bottom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410" w:type="dxa"/>
            <w:vAlign w:val="center"/>
          </w:tcPr>
          <w:p w:rsidR="00AC30CB" w:rsidRPr="001D50D0" w:rsidRDefault="00AC30CB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Մանդարին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AC30CB" w:rsidRPr="001D50D0" w:rsidRDefault="00AC30CB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AC30CB" w:rsidRPr="001D50D0" w:rsidRDefault="00AC30CB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AC30CB" w:rsidRPr="001D50D0" w:rsidRDefault="00AC30CB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85 000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Խնձոր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ՍՄԱՅԼՍ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33 333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Խնձոր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ՍՄԱՅԼՍ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183 333</w:t>
            </w:r>
          </w:p>
        </w:tc>
      </w:tr>
      <w:tr w:rsidR="003307B7" w:rsidRPr="001D50D0" w:rsidTr="001E3CE6">
        <w:trPr>
          <w:trHeight w:val="10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45 000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Ծիրան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75 000</w:t>
            </w:r>
          </w:p>
        </w:tc>
      </w:tr>
      <w:tr w:rsidR="003307B7" w:rsidRPr="001D50D0" w:rsidTr="001E3CE6">
        <w:trPr>
          <w:trHeight w:val="86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lastRenderedPageBreak/>
              <w:t>23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Սալոր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25 000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Բանան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Չամիչ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23 333</w:t>
            </w:r>
          </w:p>
        </w:tc>
      </w:tr>
      <w:tr w:rsidR="003307B7" w:rsidRPr="001D50D0" w:rsidTr="001E3CE6">
        <w:trPr>
          <w:trHeight w:val="116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840 000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Մածուն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550 000</w:t>
            </w:r>
          </w:p>
        </w:tc>
      </w:tr>
      <w:tr w:rsidR="003307B7" w:rsidRPr="001D50D0" w:rsidTr="001E3CE6">
        <w:trPr>
          <w:trHeight w:val="98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Թթվասեր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201 667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160 000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550 000</w:t>
            </w:r>
          </w:p>
        </w:tc>
      </w:tr>
      <w:tr w:rsidR="003307B7" w:rsidRPr="001D50D0" w:rsidTr="001E3CE6">
        <w:trPr>
          <w:trHeight w:val="142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Կարագ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900 000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Լավաշ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25 000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Յուղ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500 000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յուղ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97 500</w:t>
            </w:r>
          </w:p>
        </w:tc>
      </w:tr>
      <w:tr w:rsidR="003307B7" w:rsidRPr="001D50D0" w:rsidTr="001E3CE6">
        <w:trPr>
          <w:trHeight w:val="180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Հնդակաձավար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180 000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Բրինձ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350 000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Գարեձավար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105 000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Ոսպ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105 000</w:t>
            </w:r>
          </w:p>
        </w:tc>
      </w:tr>
      <w:tr w:rsidR="003307B7" w:rsidRPr="001D50D0" w:rsidTr="001E3CE6">
        <w:trPr>
          <w:trHeight w:val="10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Մակարոն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232 000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Վերմիշել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176 000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հատիկ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79 167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Ոլոռ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պահածոյացված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120 000</w:t>
            </w:r>
          </w:p>
        </w:tc>
      </w:tr>
      <w:tr w:rsidR="003307B7" w:rsidRPr="001D50D0" w:rsidTr="001E3CE6">
        <w:trPr>
          <w:trHeight w:val="420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Եգիպտացորենի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պահածո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120 000</w:t>
            </w:r>
          </w:p>
        </w:tc>
      </w:tr>
      <w:tr w:rsidR="003307B7" w:rsidRPr="001D50D0" w:rsidTr="001E3CE6">
        <w:trPr>
          <w:trHeight w:val="130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Ալյուր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91 667</w:t>
            </w:r>
          </w:p>
        </w:tc>
      </w:tr>
      <w:tr w:rsidR="003307B7" w:rsidRPr="001D50D0" w:rsidTr="001E3CE6">
        <w:trPr>
          <w:trHeight w:val="20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Շաքարավազ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167 708</w:t>
            </w:r>
          </w:p>
        </w:tc>
      </w:tr>
      <w:tr w:rsidR="003307B7" w:rsidRPr="001D50D0" w:rsidTr="001E3CE6">
        <w:trPr>
          <w:trHeight w:val="21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Կոնֆետ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360 000</w:t>
            </w:r>
          </w:p>
        </w:tc>
      </w:tr>
      <w:tr w:rsidR="003307B7" w:rsidRPr="001D50D0" w:rsidTr="001E3CE6">
        <w:trPr>
          <w:trHeight w:val="289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Թխվածքաբլիթ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233 333</w:t>
            </w:r>
          </w:p>
        </w:tc>
      </w:tr>
      <w:tr w:rsidR="003307B7" w:rsidRPr="001D50D0" w:rsidTr="001E3CE6">
        <w:trPr>
          <w:trHeight w:val="14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315 000</w:t>
            </w:r>
          </w:p>
        </w:tc>
      </w:tr>
      <w:tr w:rsidR="003307B7" w:rsidRPr="001D50D0" w:rsidTr="001E3CE6">
        <w:trPr>
          <w:trHeight w:val="228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Թեյ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30 000</w:t>
            </w:r>
          </w:p>
        </w:tc>
      </w:tr>
      <w:tr w:rsidR="003307B7" w:rsidRPr="001D50D0" w:rsidTr="001E3CE6">
        <w:trPr>
          <w:trHeight w:val="289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Մուրաբա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200 000</w:t>
            </w:r>
          </w:p>
        </w:tc>
      </w:tr>
      <w:tr w:rsidR="003307B7" w:rsidRPr="001D50D0" w:rsidTr="001E3CE6">
        <w:trPr>
          <w:trHeight w:val="35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Աղ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35 133</w:t>
            </w:r>
          </w:p>
        </w:tc>
      </w:tr>
      <w:tr w:rsidR="003307B7" w:rsidRPr="001D50D0" w:rsidTr="001E3CE6">
        <w:trPr>
          <w:trHeight w:val="85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D50D0">
              <w:rPr>
                <w:rFonts w:ascii="Sylfaen" w:hAnsi="Sylfaen" w:cs="Sylfaen"/>
                <w:sz w:val="18"/>
                <w:szCs w:val="18"/>
                <w:lang w:val="hy-AM"/>
              </w:rPr>
              <w:t>Աղացած պղպեղ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24 000</w:t>
            </w:r>
          </w:p>
        </w:tc>
      </w:tr>
      <w:tr w:rsidR="003307B7" w:rsidRPr="001D50D0" w:rsidTr="001E3CE6">
        <w:trPr>
          <w:trHeight w:val="19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Տոմատ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63 333</w:t>
            </w:r>
          </w:p>
        </w:tc>
      </w:tr>
      <w:tr w:rsidR="003307B7" w:rsidRPr="001D50D0" w:rsidTr="001E3CE6">
        <w:trPr>
          <w:trHeight w:val="97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2 640 000</w:t>
            </w:r>
          </w:p>
        </w:tc>
      </w:tr>
      <w:tr w:rsidR="003307B7" w:rsidRPr="001D50D0" w:rsidTr="001E3CE6">
        <w:trPr>
          <w:trHeight w:val="17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Հավի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կրծքամիս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1 000 000</w:t>
            </w:r>
          </w:p>
        </w:tc>
      </w:tr>
      <w:tr w:rsidR="003307B7" w:rsidRPr="001D50D0" w:rsidTr="001E3CE6">
        <w:trPr>
          <w:trHeight w:val="22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Հավ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310 000</w:t>
            </w:r>
          </w:p>
        </w:tc>
      </w:tr>
      <w:tr w:rsidR="003307B7" w:rsidRPr="001D50D0" w:rsidTr="001E3CE6">
        <w:trPr>
          <w:trHeight w:val="14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Վաֆլի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333 333</w:t>
            </w:r>
          </w:p>
        </w:tc>
      </w:tr>
      <w:tr w:rsidR="003307B7" w:rsidRPr="001D50D0" w:rsidTr="001E3CE6">
        <w:trPr>
          <w:trHeight w:val="20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379 167</w:t>
            </w:r>
          </w:p>
        </w:tc>
      </w:tr>
      <w:tr w:rsidR="003307B7" w:rsidRPr="001D50D0" w:rsidTr="001E3CE6">
        <w:trPr>
          <w:trHeight w:val="251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Կակաո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30 000</w:t>
            </w:r>
          </w:p>
        </w:tc>
      </w:tr>
      <w:tr w:rsidR="003307B7" w:rsidRPr="001D50D0" w:rsidTr="001E3CE6">
        <w:trPr>
          <w:trHeight w:val="186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Հաճարաձավար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16 667</w:t>
            </w:r>
          </w:p>
        </w:tc>
      </w:tr>
      <w:tr w:rsidR="003307B7" w:rsidRPr="001D50D0" w:rsidTr="001E3CE6">
        <w:trPr>
          <w:trHeight w:val="23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Ձավար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84 583</w:t>
            </w:r>
          </w:p>
        </w:tc>
      </w:tr>
      <w:tr w:rsidR="003307B7" w:rsidRPr="001D50D0" w:rsidTr="001E3CE6">
        <w:trPr>
          <w:trHeight w:val="254"/>
        </w:trPr>
        <w:tc>
          <w:tcPr>
            <w:tcW w:w="710" w:type="dxa"/>
            <w:vAlign w:val="bottom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0D0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410" w:type="dxa"/>
            <w:vAlign w:val="center"/>
          </w:tcPr>
          <w:p w:rsidR="003307B7" w:rsidRPr="001D50D0" w:rsidRDefault="003307B7" w:rsidP="001D50D0">
            <w:pPr>
              <w:spacing w:after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1D50D0">
              <w:rPr>
                <w:rFonts w:ascii="Sylfaen" w:hAnsi="Sylfaen" w:cs="Sylfaen"/>
                <w:sz w:val="18"/>
                <w:szCs w:val="18"/>
              </w:rPr>
              <w:t>Կարտոֆիլի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 w:rsidRPr="001D50D0">
              <w:rPr>
                <w:rFonts w:ascii="Sylfaen" w:hAnsi="Sylfaen" w:cs="Sylfaen"/>
                <w:sz w:val="18"/>
                <w:szCs w:val="18"/>
              </w:rPr>
              <w:t>օսլա</w:t>
            </w:r>
            <w:r w:rsidRPr="001D50D0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3307B7" w:rsidRPr="001D50D0" w:rsidRDefault="003307B7" w:rsidP="001D50D0">
            <w:pPr>
              <w:spacing w:after="0"/>
              <w:jc w:val="center"/>
              <w:rPr>
                <w:sz w:val="18"/>
                <w:szCs w:val="18"/>
              </w:rPr>
            </w:pPr>
            <w:r w:rsidRPr="001D50D0">
              <w:rPr>
                <w:rFonts w:ascii="Sylfaen" w:hAnsi="Sylfaen" w:cs="Arian AMU"/>
                <w:b/>
                <w:sz w:val="18"/>
                <w:szCs w:val="18"/>
              </w:rPr>
              <w:t>«</w:t>
            </w: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Սպարապետ</w:t>
            </w:r>
            <w:r w:rsidRPr="001D50D0">
              <w:rPr>
                <w:rFonts w:ascii="Sylfaen" w:hAnsi="Sylfaen" w:cs="Arian AMU"/>
                <w:b/>
                <w:sz w:val="18"/>
                <w:szCs w:val="18"/>
                <w:lang w:val="en-US"/>
              </w:rPr>
              <w:t>» ՍՊԸ</w:t>
            </w:r>
          </w:p>
        </w:tc>
        <w:tc>
          <w:tcPr>
            <w:tcW w:w="1564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870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03" w:type="dxa"/>
          </w:tcPr>
          <w:p w:rsidR="003307B7" w:rsidRPr="001D50D0" w:rsidRDefault="003307B7" w:rsidP="001D50D0">
            <w:pPr>
              <w:spacing w:after="0"/>
              <w:rPr>
                <w:sz w:val="18"/>
                <w:szCs w:val="18"/>
              </w:rPr>
            </w:pPr>
            <w:r w:rsidRPr="001D50D0">
              <w:rPr>
                <w:rFonts w:ascii="Sylfaen" w:eastAsia="Times New Roman" w:hAnsi="Sylfaen" w:cs="Times New Roma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04" w:type="dxa"/>
          </w:tcPr>
          <w:p w:rsidR="003307B7" w:rsidRPr="001D50D0" w:rsidRDefault="003307B7" w:rsidP="001D50D0">
            <w:pPr>
              <w:spacing w:after="0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1D50D0">
              <w:rPr>
                <w:rFonts w:ascii="Sylfaen" w:hAnsi="Sylfaen"/>
                <w:b/>
                <w:sz w:val="18"/>
                <w:szCs w:val="18"/>
                <w:lang w:val="en-US"/>
              </w:rPr>
              <w:t>45 000</w:t>
            </w:r>
          </w:p>
        </w:tc>
      </w:tr>
    </w:tbl>
    <w:p w:rsidR="003307B7" w:rsidRPr="001D50D0" w:rsidRDefault="003307B7" w:rsidP="001D50D0">
      <w:pPr>
        <w:spacing w:after="0"/>
      </w:pPr>
    </w:p>
    <w:p w:rsidR="003D0517" w:rsidRPr="001D50D0" w:rsidRDefault="003D0517" w:rsidP="002029CD">
      <w:pPr>
        <w:spacing w:after="0"/>
        <w:ind w:firstLine="567"/>
        <w:jc w:val="both"/>
        <w:rPr>
          <w:rFonts w:ascii="Sylfaen" w:hAnsi="Sylfaen" w:cs="Arial"/>
          <w:sz w:val="18"/>
          <w:szCs w:val="18"/>
          <w:lang w:val="af-ZA"/>
        </w:rPr>
      </w:pPr>
      <w:r w:rsidRPr="001D50D0">
        <w:rPr>
          <w:rFonts w:ascii="Sylfaen" w:hAnsi="Sylfaen" w:cs="Sylfaen"/>
          <w:sz w:val="18"/>
          <w:szCs w:val="18"/>
          <w:lang w:val="af-ZA"/>
        </w:rPr>
        <w:t>Ընտրված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մասնակցին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որոշելու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համար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կիրառված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չափանիշ՝</w:t>
      </w:r>
      <w:r w:rsidRPr="001D50D0">
        <w:rPr>
          <w:rFonts w:ascii="Sylfaen" w:hAnsi="Sylfaen"/>
          <w:sz w:val="18"/>
          <w:szCs w:val="18"/>
          <w:lang w:val="hy-AM"/>
        </w:rPr>
        <w:t xml:space="preserve"> ց</w:t>
      </w:r>
      <w:r w:rsidRPr="001D50D0">
        <w:rPr>
          <w:rFonts w:ascii="Sylfaen" w:hAnsi="Sylfaen" w:cs="Arial Armenian"/>
          <w:sz w:val="18"/>
          <w:szCs w:val="18"/>
          <w:lang w:val="af-ZA"/>
        </w:rPr>
        <w:t>։</w:t>
      </w:r>
      <w:r w:rsidRPr="001D50D0">
        <w:rPr>
          <w:rFonts w:ascii="Sylfaen" w:hAnsi="Sylfaen" w:cs="Arial Armenian"/>
          <w:sz w:val="18"/>
          <w:szCs w:val="18"/>
          <w:lang w:val="hy-AM"/>
        </w:rPr>
        <w:t xml:space="preserve">ածր գին և </w:t>
      </w:r>
      <w:r w:rsidRPr="001D50D0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1D50D0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փորձառության</w:t>
      </w:r>
      <w:r w:rsidRPr="001D50D0">
        <w:rPr>
          <w:rFonts w:ascii="Sylfaen" w:hAnsi="Sylfaen" w:cs="Arial"/>
          <w:sz w:val="18"/>
          <w:szCs w:val="18"/>
          <w:lang w:val="hy-AM"/>
        </w:rPr>
        <w:t>,</w:t>
      </w:r>
      <w:r w:rsidRPr="001D50D0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1D50D0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միջոցների</w:t>
      </w:r>
      <w:r w:rsidRPr="001D50D0">
        <w:rPr>
          <w:rFonts w:ascii="Sylfaen" w:hAnsi="Sylfaen" w:cs="Arial"/>
          <w:sz w:val="18"/>
          <w:szCs w:val="18"/>
          <w:lang w:val="hy-AM"/>
        </w:rPr>
        <w:t>,</w:t>
      </w:r>
      <w:r w:rsidRPr="001D50D0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1D50D0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միջոցների</w:t>
      </w:r>
      <w:r w:rsidRPr="001D50D0">
        <w:rPr>
          <w:rFonts w:ascii="Sylfaen" w:hAnsi="Sylfaen" w:cs="Arial"/>
          <w:sz w:val="18"/>
          <w:szCs w:val="18"/>
          <w:lang w:val="hy-AM"/>
        </w:rPr>
        <w:t>,</w:t>
      </w:r>
      <w:r w:rsidRPr="001D50D0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1D50D0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hy-AM"/>
        </w:rPr>
        <w:t xml:space="preserve">ռեսուրսների համապատասխանություն հրավերով սահմանվանծ պահանջներին </w:t>
      </w:r>
      <w:r w:rsidRPr="001D50D0">
        <w:rPr>
          <w:rFonts w:ascii="Sylfaen" w:hAnsi="Sylfaen" w:cs="Tahoma"/>
          <w:sz w:val="18"/>
          <w:szCs w:val="18"/>
          <w:lang w:val="hy-AM"/>
        </w:rPr>
        <w:t>։</w:t>
      </w:r>
    </w:p>
    <w:p w:rsidR="001D50D0" w:rsidRPr="001D50D0" w:rsidRDefault="001D50D0" w:rsidP="002029CD">
      <w:pPr>
        <w:spacing w:after="0"/>
        <w:ind w:firstLine="709"/>
        <w:jc w:val="center"/>
        <w:rPr>
          <w:sz w:val="18"/>
          <w:szCs w:val="18"/>
          <w:lang w:val="af-ZA"/>
        </w:rPr>
      </w:pPr>
      <w:r w:rsidRPr="001D50D0">
        <w:rPr>
          <w:sz w:val="18"/>
          <w:szCs w:val="18"/>
          <w:lang w:val="af-ZA"/>
        </w:rPr>
        <w:t>“</w:t>
      </w:r>
      <w:r w:rsidRPr="001D50D0">
        <w:rPr>
          <w:rFonts w:ascii="Sylfaen" w:hAnsi="Sylfaen" w:cs="Sylfaen"/>
          <w:sz w:val="18"/>
          <w:szCs w:val="18"/>
        </w:rPr>
        <w:t>Գնումների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մասին</w:t>
      </w:r>
      <w:r w:rsidRPr="001D50D0">
        <w:rPr>
          <w:sz w:val="18"/>
          <w:szCs w:val="18"/>
          <w:lang w:val="af-ZA"/>
        </w:rPr>
        <w:t xml:space="preserve">” </w:t>
      </w:r>
      <w:r w:rsidRPr="001D50D0">
        <w:rPr>
          <w:rFonts w:ascii="Sylfaen" w:hAnsi="Sylfaen" w:cs="Sylfaen"/>
          <w:sz w:val="18"/>
          <w:szCs w:val="18"/>
        </w:rPr>
        <w:t>ՀՀ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օրենքի</w:t>
      </w:r>
      <w:r w:rsidRPr="001D50D0">
        <w:rPr>
          <w:sz w:val="18"/>
          <w:szCs w:val="18"/>
          <w:lang w:val="af-ZA"/>
        </w:rPr>
        <w:t xml:space="preserve"> 10-</w:t>
      </w:r>
      <w:r w:rsidRPr="001D50D0">
        <w:rPr>
          <w:rFonts w:ascii="Sylfaen" w:hAnsi="Sylfaen" w:cs="Sylfaen"/>
          <w:sz w:val="18"/>
          <w:szCs w:val="18"/>
        </w:rPr>
        <w:t>րդ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հոդվածի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համաձայն</w:t>
      </w:r>
      <w:r w:rsidRPr="001D50D0">
        <w:rPr>
          <w:sz w:val="18"/>
          <w:szCs w:val="18"/>
          <w:lang w:val="af-ZA"/>
        </w:rPr>
        <w:t xml:space="preserve">` </w:t>
      </w:r>
      <w:r w:rsidRPr="001D50D0">
        <w:rPr>
          <w:rFonts w:ascii="Sylfaen" w:hAnsi="Sylfaen" w:cs="Sylfaen"/>
          <w:sz w:val="18"/>
          <w:szCs w:val="18"/>
        </w:rPr>
        <w:t>անգործության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ժամկետ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չի</w:t>
      </w:r>
      <w:r w:rsidRPr="001D50D0">
        <w:rPr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</w:rPr>
        <w:t>սահմանվում</w:t>
      </w:r>
      <w:r w:rsidRPr="001D50D0">
        <w:rPr>
          <w:rFonts w:ascii="Tahoma" w:hAnsi="Tahoma" w:cs="Tahoma"/>
          <w:sz w:val="18"/>
          <w:szCs w:val="18"/>
        </w:rPr>
        <w:t>։</w:t>
      </w:r>
      <w:r w:rsidRPr="001D50D0">
        <w:rPr>
          <w:sz w:val="18"/>
          <w:szCs w:val="18"/>
          <w:lang w:val="af-ZA"/>
        </w:rPr>
        <w:t xml:space="preserve"> </w:t>
      </w:r>
    </w:p>
    <w:p w:rsidR="003D0517" w:rsidRPr="001D50D0" w:rsidRDefault="003D0517" w:rsidP="002029CD">
      <w:pPr>
        <w:spacing w:after="0"/>
        <w:ind w:firstLine="709"/>
        <w:jc w:val="center"/>
        <w:rPr>
          <w:rFonts w:ascii="Sylfaen" w:hAnsi="Sylfaen"/>
          <w:sz w:val="18"/>
          <w:szCs w:val="18"/>
          <w:lang w:val="af-ZA"/>
        </w:rPr>
      </w:pPr>
      <w:r w:rsidRPr="001D50D0">
        <w:rPr>
          <w:rFonts w:ascii="Sylfaen" w:hAnsi="Sylfaen" w:cs="Sylfaen"/>
          <w:sz w:val="18"/>
          <w:szCs w:val="18"/>
          <w:lang w:val="af-ZA"/>
        </w:rPr>
        <w:t>Սույն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հետ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կապված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լրացուցիչ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ստանալու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համար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կարող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եք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 w:cs="Sylfaen"/>
          <w:sz w:val="18"/>
          <w:szCs w:val="18"/>
          <w:lang w:val="af-ZA"/>
        </w:rPr>
        <w:t>դիմել</w:t>
      </w:r>
    </w:p>
    <w:p w:rsidR="003D0517" w:rsidRPr="001D50D0" w:rsidRDefault="003D0517" w:rsidP="002029CD">
      <w:pPr>
        <w:spacing w:after="0"/>
        <w:jc w:val="center"/>
        <w:rPr>
          <w:rFonts w:ascii="Sylfaen" w:hAnsi="Sylfaen" w:cs="Sylfaen"/>
          <w:sz w:val="18"/>
          <w:szCs w:val="18"/>
          <w:lang w:val="af-ZA"/>
        </w:rPr>
      </w:pPr>
      <w:r w:rsidRPr="001D50D0">
        <w:rPr>
          <w:rFonts w:ascii="Sylfaen" w:hAnsi="Sylfaen" w:cs="Sylfaen"/>
          <w:sz w:val="18"/>
          <w:szCs w:val="18"/>
          <w:u w:val="single"/>
          <w:lang w:val="hy-AM"/>
        </w:rPr>
        <w:t>ՀՀ ԼՄՎՔ-Թ</w:t>
      </w:r>
      <w:r w:rsidRPr="001D50D0">
        <w:rPr>
          <w:rFonts w:ascii="Sylfaen" w:hAnsi="Sylfaen" w:cs="Sylfaen"/>
          <w:sz w:val="18"/>
          <w:szCs w:val="18"/>
          <w:u w:val="single"/>
          <w:lang w:val="af-ZA"/>
        </w:rPr>
        <w:t>8</w:t>
      </w:r>
      <w:r w:rsidRPr="001D50D0">
        <w:rPr>
          <w:rFonts w:ascii="Sylfaen" w:hAnsi="Sylfaen" w:cs="Sylfaen"/>
          <w:sz w:val="18"/>
          <w:szCs w:val="18"/>
          <w:u w:val="single"/>
          <w:lang w:val="hy-AM"/>
        </w:rPr>
        <w:t xml:space="preserve">Մ-ԳՀԱՊՁԲ-19/1 </w:t>
      </w:r>
      <w:r w:rsidRPr="001D50D0">
        <w:rPr>
          <w:rFonts w:ascii="Sylfaen" w:hAnsi="Sylfaen" w:cs="Sylfaen"/>
          <w:sz w:val="18"/>
          <w:szCs w:val="18"/>
          <w:lang w:val="af-ZA"/>
        </w:rPr>
        <w:t xml:space="preserve"> ծածկագրով գնահատող հանձնաժողովի քարտուղար </w:t>
      </w:r>
      <w:r w:rsidRPr="001D50D0">
        <w:rPr>
          <w:rFonts w:ascii="Sylfaen" w:hAnsi="Sylfaen" w:cs="Sylfaen"/>
          <w:sz w:val="18"/>
          <w:szCs w:val="18"/>
          <w:u w:val="single"/>
          <w:lang w:val="hy-AM"/>
        </w:rPr>
        <w:t>Հերմինե Անդրեսայանին</w:t>
      </w:r>
      <w:r w:rsidRPr="001D50D0">
        <w:rPr>
          <w:rFonts w:ascii="Sylfaen" w:hAnsi="Sylfaen" w:cs="Sylfaen"/>
          <w:sz w:val="18"/>
          <w:szCs w:val="18"/>
          <w:lang w:val="af-ZA"/>
        </w:rPr>
        <w:t>:</w:t>
      </w:r>
    </w:p>
    <w:p w:rsidR="003D0517" w:rsidRPr="001D50D0" w:rsidRDefault="003D0517" w:rsidP="002029CD">
      <w:pPr>
        <w:spacing w:after="0"/>
        <w:ind w:firstLine="709"/>
        <w:jc w:val="center"/>
        <w:rPr>
          <w:rFonts w:ascii="Sylfaen" w:hAnsi="Sylfaen" w:cs="Sylfaen"/>
          <w:i/>
          <w:sz w:val="18"/>
          <w:szCs w:val="18"/>
          <w:lang w:val="af-ZA"/>
        </w:rPr>
      </w:pPr>
      <w:r w:rsidRPr="001D50D0">
        <w:rPr>
          <w:rFonts w:ascii="Sylfaen" w:hAnsi="Sylfaen" w:cs="Sylfaen"/>
          <w:sz w:val="18"/>
          <w:szCs w:val="18"/>
          <w:lang w:val="af-ZA"/>
        </w:rPr>
        <w:t>ընթացակարգի ծածկագիրը</w:t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</w:r>
      <w:r w:rsidRPr="001D50D0">
        <w:rPr>
          <w:rFonts w:ascii="Sylfaen" w:hAnsi="Sylfaen" w:cs="Sylfaen"/>
          <w:sz w:val="18"/>
          <w:szCs w:val="18"/>
          <w:lang w:val="af-ZA"/>
        </w:rPr>
        <w:tab/>
        <w:t xml:space="preserve">                 անունը ազգանունը</w:t>
      </w:r>
    </w:p>
    <w:p w:rsidR="003D0517" w:rsidRPr="001D50D0" w:rsidRDefault="003D0517" w:rsidP="002029CD">
      <w:pPr>
        <w:spacing w:after="0" w:line="360" w:lineRule="auto"/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D50D0">
        <w:rPr>
          <w:rFonts w:ascii="Sylfaen" w:hAnsi="Sylfaen" w:cs="Sylfaen"/>
          <w:sz w:val="18"/>
          <w:szCs w:val="18"/>
          <w:lang w:val="af-ZA"/>
        </w:rPr>
        <w:t>Հեռախոս՝</w:t>
      </w:r>
      <w:r w:rsidRPr="001D50D0">
        <w:rPr>
          <w:rFonts w:ascii="Sylfaen" w:hAnsi="Sylfaen"/>
          <w:sz w:val="18"/>
          <w:szCs w:val="18"/>
          <w:lang w:val="af-ZA"/>
        </w:rPr>
        <w:t xml:space="preserve"> </w:t>
      </w:r>
      <w:r w:rsidRPr="001D50D0">
        <w:rPr>
          <w:rFonts w:ascii="Sylfaen" w:hAnsi="Sylfaen"/>
          <w:sz w:val="18"/>
          <w:szCs w:val="18"/>
          <w:lang w:val="hy-AM"/>
        </w:rPr>
        <w:t>098 643 667</w:t>
      </w:r>
    </w:p>
    <w:p w:rsidR="003D0517" w:rsidRPr="001D50D0" w:rsidRDefault="003D0517" w:rsidP="002029CD">
      <w:pPr>
        <w:spacing w:after="0" w:line="36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1D50D0">
        <w:rPr>
          <w:rFonts w:ascii="Sylfaen" w:hAnsi="Sylfaen" w:cs="Sylfaen"/>
          <w:sz w:val="18"/>
          <w:szCs w:val="18"/>
          <w:lang w:val="af-ZA"/>
        </w:rPr>
        <w:t>Էլեկոտրանային փոստ՝</w:t>
      </w:r>
      <w:r w:rsidR="001D50D0" w:rsidRPr="001D50D0">
        <w:rPr>
          <w:rFonts w:ascii="Sylfaen" w:hAnsi="Sylfaen"/>
          <w:sz w:val="18"/>
          <w:szCs w:val="18"/>
          <w:lang w:val="af-ZA"/>
        </w:rPr>
        <w:t>herminea85@mail.ru</w:t>
      </w:r>
    </w:p>
    <w:p w:rsidR="003D0517" w:rsidRPr="001D50D0" w:rsidRDefault="003D0517" w:rsidP="002029CD">
      <w:pPr>
        <w:pStyle w:val="31"/>
        <w:spacing w:after="0" w:line="360" w:lineRule="auto"/>
        <w:ind w:left="0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1D50D0">
        <w:rPr>
          <w:rFonts w:ascii="Sylfaen" w:hAnsi="Sylfaen" w:cs="Sylfaen"/>
          <w:b/>
          <w:i/>
          <w:sz w:val="18"/>
          <w:szCs w:val="18"/>
          <w:lang w:val="af-ZA"/>
        </w:rPr>
        <w:t>Պատվիրատու</w:t>
      </w:r>
      <w:r w:rsidRPr="001D50D0">
        <w:rPr>
          <w:rFonts w:ascii="Sylfaen" w:hAnsi="Sylfaen"/>
          <w:b/>
          <w:i/>
          <w:sz w:val="18"/>
          <w:szCs w:val="18"/>
          <w:lang w:val="af-ZA"/>
        </w:rPr>
        <w:t xml:space="preserve">` </w:t>
      </w:r>
      <w:r w:rsidRPr="001D50D0">
        <w:rPr>
          <w:rFonts w:ascii="Sylfaen" w:hAnsi="Sylfaen"/>
          <w:b/>
          <w:i/>
          <w:sz w:val="18"/>
          <w:szCs w:val="18"/>
          <w:lang w:val="hy-AM"/>
        </w:rPr>
        <w:t xml:space="preserve">Վանաձոր համայնքի թիվ </w:t>
      </w:r>
      <w:r w:rsidRPr="001D50D0">
        <w:rPr>
          <w:rFonts w:ascii="Sylfaen" w:hAnsi="Sylfaen"/>
          <w:b/>
          <w:i/>
          <w:sz w:val="18"/>
          <w:szCs w:val="18"/>
          <w:lang w:val="af-ZA"/>
        </w:rPr>
        <w:t xml:space="preserve">8 </w:t>
      </w:r>
      <w:r w:rsidRPr="001D50D0">
        <w:rPr>
          <w:rFonts w:ascii="Sylfaen" w:hAnsi="Sylfaen"/>
          <w:b/>
          <w:i/>
          <w:sz w:val="18"/>
          <w:szCs w:val="18"/>
          <w:lang w:val="hy-AM"/>
        </w:rPr>
        <w:t>մանկապարտեզ ՀՈԱԿ</w:t>
      </w:r>
      <w:r w:rsidRPr="001D50D0">
        <w:rPr>
          <w:rFonts w:ascii="Sylfaen" w:hAnsi="Sylfaen"/>
          <w:b/>
          <w:i/>
          <w:sz w:val="18"/>
          <w:szCs w:val="18"/>
          <w:lang w:val="af-ZA"/>
        </w:rPr>
        <w:t>:</w:t>
      </w:r>
    </w:p>
    <w:p w:rsidR="003307B7" w:rsidRPr="001D50D0" w:rsidRDefault="003307B7" w:rsidP="002029CD">
      <w:pPr>
        <w:spacing w:after="0"/>
        <w:rPr>
          <w:sz w:val="24"/>
          <w:szCs w:val="24"/>
          <w:lang w:val="af-ZA"/>
        </w:rPr>
      </w:pPr>
    </w:p>
    <w:sectPr w:rsidR="003307B7" w:rsidRPr="001D50D0" w:rsidSect="00AC30CB">
      <w:foot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A84" w:rsidRDefault="00B80A84" w:rsidP="003D0517">
      <w:pPr>
        <w:spacing w:after="0" w:line="240" w:lineRule="auto"/>
      </w:pPr>
      <w:r>
        <w:separator/>
      </w:r>
    </w:p>
  </w:endnote>
  <w:endnote w:type="continuationSeparator" w:id="1">
    <w:p w:rsidR="00B80A84" w:rsidRDefault="00B80A84" w:rsidP="003D0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CC"/>
    <w:family w:val="auto"/>
    <w:pitch w:val="variable"/>
    <w:sig w:usb0="A1002EAF" w:usb1="4000000A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06626"/>
      <w:docPartObj>
        <w:docPartGallery w:val="Page Numbers (Bottom of Page)"/>
        <w:docPartUnique/>
      </w:docPartObj>
    </w:sdtPr>
    <w:sdtContent>
      <w:p w:rsidR="001D50D0" w:rsidRDefault="00755124">
        <w:pPr>
          <w:pStyle w:val="aa"/>
          <w:jc w:val="right"/>
        </w:pPr>
        <w:fldSimple w:instr=" PAGE   \* MERGEFORMAT ">
          <w:r w:rsidR="0024748E">
            <w:rPr>
              <w:noProof/>
            </w:rPr>
            <w:t>4</w:t>
          </w:r>
        </w:fldSimple>
      </w:p>
    </w:sdtContent>
  </w:sdt>
  <w:p w:rsidR="001D50D0" w:rsidRDefault="001D50D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A84" w:rsidRDefault="00B80A84" w:rsidP="003D0517">
      <w:pPr>
        <w:spacing w:after="0" w:line="240" w:lineRule="auto"/>
      </w:pPr>
      <w:r>
        <w:separator/>
      </w:r>
    </w:p>
  </w:footnote>
  <w:footnote w:type="continuationSeparator" w:id="1">
    <w:p w:rsidR="00B80A84" w:rsidRDefault="00B80A84" w:rsidP="003D0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30CB"/>
    <w:rsid w:val="001D50D0"/>
    <w:rsid w:val="001E3CE6"/>
    <w:rsid w:val="002029CD"/>
    <w:rsid w:val="0024748E"/>
    <w:rsid w:val="003307B7"/>
    <w:rsid w:val="003D0517"/>
    <w:rsid w:val="00755124"/>
    <w:rsid w:val="00A069CC"/>
    <w:rsid w:val="00A84DD0"/>
    <w:rsid w:val="00AA6178"/>
    <w:rsid w:val="00AC30CB"/>
    <w:rsid w:val="00B80A84"/>
    <w:rsid w:val="00CC6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D0"/>
  </w:style>
  <w:style w:type="paragraph" w:styleId="3">
    <w:name w:val="heading 3"/>
    <w:basedOn w:val="a"/>
    <w:next w:val="a"/>
    <w:link w:val="30"/>
    <w:qFormat/>
    <w:rsid w:val="00AC30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30CB"/>
    <w:rPr>
      <w:rFonts w:ascii="Times LatArm" w:eastAsia="Times New Roman" w:hAnsi="Times LatArm" w:cs="Times New Roman"/>
      <w:b/>
      <w:sz w:val="28"/>
      <w:szCs w:val="20"/>
    </w:rPr>
  </w:style>
  <w:style w:type="paragraph" w:styleId="a3">
    <w:name w:val="Body Text"/>
    <w:basedOn w:val="a"/>
    <w:link w:val="a4"/>
    <w:rsid w:val="00AC30C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AC30CB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C30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C30CB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AC30C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3D051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D0517"/>
    <w:rPr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D0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D0517"/>
  </w:style>
  <w:style w:type="paragraph" w:styleId="aa">
    <w:name w:val="footer"/>
    <w:basedOn w:val="a"/>
    <w:link w:val="ab"/>
    <w:uiPriority w:val="99"/>
    <w:unhideWhenUsed/>
    <w:rsid w:val="003D0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05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7</cp:revision>
  <dcterms:created xsi:type="dcterms:W3CDTF">2018-12-23T20:15:00Z</dcterms:created>
  <dcterms:modified xsi:type="dcterms:W3CDTF">2018-12-24T19:19:00Z</dcterms:modified>
</cp:coreProperties>
</file>